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0ED" w:rsidRDefault="00EC40ED" w:rsidP="007E32FD">
      <w:pPr>
        <w:jc w:val="both"/>
        <w:rPr>
          <w:rFonts w:ascii="Arial" w:hAnsi="Arial" w:cs="Arial"/>
        </w:rPr>
      </w:pPr>
      <w:r>
        <w:rPr>
          <w:rFonts w:ascii="Arial" w:hAnsi="Arial" w:cs="Arial"/>
        </w:rPr>
        <w:t>Španija</w:t>
      </w:r>
      <w:r w:rsidR="00E95FBC">
        <w:rPr>
          <w:rFonts w:ascii="Arial" w:hAnsi="Arial" w:cs="Arial"/>
        </w:rPr>
        <w:t xml:space="preserve">, </w:t>
      </w:r>
      <w:r>
        <w:rPr>
          <w:rFonts w:ascii="Arial" w:hAnsi="Arial" w:cs="Arial"/>
        </w:rPr>
        <w:t>Baza</w:t>
      </w:r>
    </w:p>
    <w:p w:rsidR="00EC40ED" w:rsidRPr="000509C1" w:rsidRDefault="00877FAA" w:rsidP="007E32FD">
      <w:pPr>
        <w:jc w:val="both"/>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50CA842F" wp14:editId="043DE6B4">
                <wp:simplePos x="0" y="0"/>
                <wp:positionH relativeFrom="column">
                  <wp:posOffset>2696845</wp:posOffset>
                </wp:positionH>
                <wp:positionV relativeFrom="paragraph">
                  <wp:posOffset>4117340</wp:posOffset>
                </wp:positionV>
                <wp:extent cx="3101340" cy="635"/>
                <wp:effectExtent l="0" t="0" r="0" b="0"/>
                <wp:wrapSquare wrapText="bothSides"/>
                <wp:docPr id="2" name="Polje z besedilom 2"/>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rsidR="00877FAA" w:rsidRPr="00877FAA" w:rsidRDefault="00877FAA" w:rsidP="00877FAA">
                            <w:pPr>
                              <w:pStyle w:val="Napis"/>
                              <w:rPr>
                                <w:rFonts w:ascii="Arial" w:hAnsi="Arial" w:cs="Arial"/>
                                <w:i w:val="0"/>
                                <w:noProof/>
                                <w:color w:val="auto"/>
                                <w:sz w:val="20"/>
                              </w:rPr>
                            </w:pPr>
                            <w:r w:rsidRPr="00877FAA">
                              <w:rPr>
                                <w:b/>
                                <w:i w:val="0"/>
                                <w:color w:val="auto"/>
                                <w:sz w:val="20"/>
                              </w:rPr>
                              <w:t xml:space="preserve">Slika </w:t>
                            </w:r>
                            <w:r w:rsidRPr="00877FAA">
                              <w:rPr>
                                <w:b/>
                                <w:i w:val="0"/>
                                <w:color w:val="auto"/>
                                <w:sz w:val="20"/>
                              </w:rPr>
                              <w:fldChar w:fldCharType="begin"/>
                            </w:r>
                            <w:r w:rsidRPr="00877FAA">
                              <w:rPr>
                                <w:b/>
                                <w:i w:val="0"/>
                                <w:color w:val="auto"/>
                                <w:sz w:val="20"/>
                              </w:rPr>
                              <w:instrText xml:space="preserve"> SEQ Slika \* ARABIC </w:instrText>
                            </w:r>
                            <w:r w:rsidRPr="00877FAA">
                              <w:rPr>
                                <w:b/>
                                <w:i w:val="0"/>
                                <w:color w:val="auto"/>
                                <w:sz w:val="20"/>
                              </w:rPr>
                              <w:fldChar w:fldCharType="separate"/>
                            </w:r>
                            <w:r w:rsidR="000509C1">
                              <w:rPr>
                                <w:b/>
                                <w:i w:val="0"/>
                                <w:noProof/>
                                <w:color w:val="auto"/>
                                <w:sz w:val="20"/>
                              </w:rPr>
                              <w:t>1</w:t>
                            </w:r>
                            <w:r w:rsidRPr="00877FAA">
                              <w:rPr>
                                <w:b/>
                                <w:i w:val="0"/>
                                <w:color w:val="auto"/>
                                <w:sz w:val="20"/>
                              </w:rPr>
                              <w:fldChar w:fldCharType="end"/>
                            </w:r>
                            <w:r w:rsidRPr="00877FAA">
                              <w:rPr>
                                <w:i w:val="0"/>
                                <w:color w:val="auto"/>
                                <w:sz w:val="20"/>
                              </w:rPr>
                              <w:t>: Španija, Malaga</w:t>
                            </w:r>
                            <w:r w:rsidR="00E95FBC">
                              <w:rPr>
                                <w:i w:val="0"/>
                                <w:color w:val="auto"/>
                                <w:sz w:val="20"/>
                              </w:rPr>
                              <w:t xml:space="preserve"> – Pablo Picasso, La </w:t>
                            </w:r>
                            <w:proofErr w:type="spellStart"/>
                            <w:r w:rsidR="00E95FBC">
                              <w:rPr>
                                <w:i w:val="0"/>
                                <w:color w:val="auto"/>
                                <w:sz w:val="20"/>
                              </w:rPr>
                              <w:t>Malagueta</w:t>
                            </w:r>
                            <w:proofErr w:type="spellEnd"/>
                            <w:r w:rsidR="00E95FBC">
                              <w:rPr>
                                <w:i w:val="0"/>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CA842F" id="_x0000_t202" coordsize="21600,21600" o:spt="202" path="m,l,21600r21600,l21600,xe">
                <v:stroke joinstyle="miter"/>
                <v:path gradientshapeok="t" o:connecttype="rect"/>
              </v:shapetype>
              <v:shape id="Polje z besedilom 2" o:spid="_x0000_s1026" type="#_x0000_t202" style="position:absolute;left:0;text-align:left;margin-left:212.35pt;margin-top:324.2pt;width:244.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" stroked="f">
                <v:textbox style="mso-fit-shape-to-text:t" inset="0,0,0,0">
                  <w:txbxContent>
                    <w:p w:rsidR="00877FAA" w:rsidRPr="00877FAA" w:rsidRDefault="00877FAA" w:rsidP="00877FAA">
                      <w:pPr>
                        <w:pStyle w:val="Napis"/>
                        <w:rPr>
                          <w:rFonts w:ascii="Arial" w:hAnsi="Arial" w:cs="Arial"/>
                          <w:i w:val="0"/>
                          <w:noProof/>
                          <w:color w:val="auto"/>
                          <w:sz w:val="20"/>
                        </w:rPr>
                      </w:pPr>
                      <w:r w:rsidRPr="00877FAA">
                        <w:rPr>
                          <w:b/>
                          <w:i w:val="0"/>
                          <w:color w:val="auto"/>
                          <w:sz w:val="20"/>
                        </w:rPr>
                        <w:t xml:space="preserve">Slika </w:t>
                      </w:r>
                      <w:r w:rsidRPr="00877FAA">
                        <w:rPr>
                          <w:b/>
                          <w:i w:val="0"/>
                          <w:color w:val="auto"/>
                          <w:sz w:val="20"/>
                        </w:rPr>
                        <w:fldChar w:fldCharType="begin"/>
                      </w:r>
                      <w:r w:rsidRPr="00877FAA">
                        <w:rPr>
                          <w:b/>
                          <w:i w:val="0"/>
                          <w:color w:val="auto"/>
                          <w:sz w:val="20"/>
                        </w:rPr>
                        <w:instrText xml:space="preserve"> SEQ Slika \* ARABIC </w:instrText>
                      </w:r>
                      <w:r w:rsidRPr="00877FAA">
                        <w:rPr>
                          <w:b/>
                          <w:i w:val="0"/>
                          <w:color w:val="auto"/>
                          <w:sz w:val="20"/>
                        </w:rPr>
                        <w:fldChar w:fldCharType="separate"/>
                      </w:r>
                      <w:r w:rsidR="000509C1">
                        <w:rPr>
                          <w:b/>
                          <w:i w:val="0"/>
                          <w:noProof/>
                          <w:color w:val="auto"/>
                          <w:sz w:val="20"/>
                        </w:rPr>
                        <w:t>1</w:t>
                      </w:r>
                      <w:r w:rsidRPr="00877FAA">
                        <w:rPr>
                          <w:b/>
                          <w:i w:val="0"/>
                          <w:color w:val="auto"/>
                          <w:sz w:val="20"/>
                        </w:rPr>
                        <w:fldChar w:fldCharType="end"/>
                      </w:r>
                      <w:r w:rsidRPr="00877FAA">
                        <w:rPr>
                          <w:i w:val="0"/>
                          <w:color w:val="auto"/>
                          <w:sz w:val="20"/>
                        </w:rPr>
                        <w:t>: Španija, Malaga</w:t>
                      </w:r>
                      <w:r w:rsidR="00E95FBC">
                        <w:rPr>
                          <w:i w:val="0"/>
                          <w:color w:val="auto"/>
                          <w:sz w:val="20"/>
                        </w:rPr>
                        <w:t xml:space="preserve"> – Pablo Picasso, La </w:t>
                      </w:r>
                      <w:proofErr w:type="spellStart"/>
                      <w:r w:rsidR="00E95FBC">
                        <w:rPr>
                          <w:i w:val="0"/>
                          <w:color w:val="auto"/>
                          <w:sz w:val="20"/>
                        </w:rPr>
                        <w:t>Malagueta</w:t>
                      </w:r>
                      <w:proofErr w:type="spellEnd"/>
                      <w:r w:rsidR="00E95FBC">
                        <w:rPr>
                          <w:i w:val="0"/>
                          <w:color w:val="auto"/>
                          <w:sz w:val="20"/>
                        </w:rPr>
                        <w:t>.</w:t>
                      </w:r>
                    </w:p>
                  </w:txbxContent>
                </v:textbox>
                <w10:wrap type="square"/>
              </v:shape>
            </w:pict>
          </mc:Fallback>
        </mc:AlternateContent>
      </w:r>
      <w:r w:rsidR="005E03BF">
        <w:rPr>
          <w:rFonts w:ascii="Arial" w:hAnsi="Arial" w:cs="Arial"/>
          <w:noProof/>
        </w:rPr>
        <w:drawing>
          <wp:anchor distT="0" distB="0" distL="114300" distR="114300" simplePos="0" relativeHeight="251658240" behindDoc="0" locked="0" layoutInCell="1" allowOverlap="1">
            <wp:simplePos x="0" y="0"/>
            <wp:positionH relativeFrom="margin">
              <wp:posOffset>2696845</wp:posOffset>
            </wp:positionH>
            <wp:positionV relativeFrom="paragraph">
              <wp:posOffset>958850</wp:posOffset>
            </wp:positionV>
            <wp:extent cx="3101340" cy="3101340"/>
            <wp:effectExtent l="0" t="0" r="3810" b="381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dArt_20240515_1132277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1340" cy="3101340"/>
                    </a:xfrm>
                    <a:prstGeom prst="rect">
                      <a:avLst/>
                    </a:prstGeom>
                  </pic:spPr>
                </pic:pic>
              </a:graphicData>
            </a:graphic>
            <wp14:sizeRelH relativeFrom="margin">
              <wp14:pctWidth>0</wp14:pctWidth>
            </wp14:sizeRelH>
            <wp14:sizeRelV relativeFrom="margin">
              <wp14:pctHeight>0</wp14:pctHeight>
            </wp14:sizeRelV>
          </wp:anchor>
        </w:drawing>
      </w:r>
      <w:r w:rsidR="00EC40ED">
        <w:rPr>
          <w:rFonts w:ascii="Arial" w:hAnsi="Arial" w:cs="Arial"/>
        </w:rPr>
        <w:t xml:space="preserve"> </w:t>
      </w:r>
      <w:r w:rsidR="00F03B41" w:rsidRPr="000509C1">
        <w:rPr>
          <w:rFonts w:ascii="Arial" w:hAnsi="Arial" w:cs="Arial"/>
          <w:sz w:val="24"/>
          <w:szCs w:val="24"/>
          <w:shd w:val="clear" w:color="auto" w:fill="FFFFFF"/>
        </w:rPr>
        <w:t xml:space="preserve">Naša skoraj enotedenska izmenjava v Španijo se je pričela z zborom pred šolo v soboto, 20. 4. 2024, popoldan. Od tod smo se podali proti Italiji, do letališča </w:t>
      </w:r>
      <w:proofErr w:type="spellStart"/>
      <w:r w:rsidR="00F03B41" w:rsidRPr="000509C1">
        <w:rPr>
          <w:rFonts w:ascii="Arial" w:hAnsi="Arial" w:cs="Arial"/>
          <w:sz w:val="24"/>
          <w:szCs w:val="24"/>
          <w:shd w:val="clear" w:color="auto" w:fill="FFFFFF"/>
        </w:rPr>
        <w:t>Treviso</w:t>
      </w:r>
      <w:proofErr w:type="spellEnd"/>
      <w:r w:rsidR="00F03B41" w:rsidRPr="000509C1">
        <w:rPr>
          <w:rFonts w:ascii="Arial" w:hAnsi="Arial" w:cs="Arial"/>
          <w:sz w:val="24"/>
          <w:szCs w:val="24"/>
          <w:shd w:val="clear" w:color="auto" w:fill="FFFFFF"/>
        </w:rPr>
        <w:t>. Letališče je sicer majhno, a je bilo tam kar precej ljudi, ki so ustvarjali vrsto pred pregledom. Po uspešnem ”</w:t>
      </w:r>
      <w:proofErr w:type="spellStart"/>
      <w:r w:rsidR="00F03B41" w:rsidRPr="000509C1">
        <w:rPr>
          <w:rFonts w:ascii="Arial" w:hAnsi="Arial" w:cs="Arial"/>
          <w:sz w:val="24"/>
          <w:szCs w:val="24"/>
          <w:shd w:val="clear" w:color="auto" w:fill="FFFFFF"/>
        </w:rPr>
        <w:t>chek</w:t>
      </w:r>
      <w:proofErr w:type="spellEnd"/>
      <w:r w:rsidR="00F03B41" w:rsidRPr="000509C1">
        <w:rPr>
          <w:rFonts w:ascii="Arial" w:hAnsi="Arial" w:cs="Arial"/>
          <w:sz w:val="24"/>
          <w:szCs w:val="24"/>
          <w:shd w:val="clear" w:color="auto" w:fill="FFFFFF"/>
        </w:rPr>
        <w:t>-in-u” smo se vkrcali na letalo. Po dobrih dveh urah letenja smo prispeli v Španijo. Taksi nas je odpeljal do središča Malage, kjer smo prvo noč tudi prespali.</w:t>
      </w:r>
    </w:p>
    <w:p w:rsidR="000509C1" w:rsidRPr="000509C1" w:rsidRDefault="000509C1" w:rsidP="007E32FD">
      <w:pPr>
        <w:jc w:val="both"/>
        <w:rPr>
          <w:rFonts w:ascii="Arial" w:hAnsi="Arial" w:cs="Arial"/>
          <w:sz w:val="24"/>
          <w:szCs w:val="24"/>
          <w:shd w:val="clear" w:color="auto" w:fill="FFFFFF"/>
        </w:rPr>
      </w:pPr>
      <w:r w:rsidRPr="000509C1">
        <w:rPr>
          <w:rFonts w:ascii="Arial" w:hAnsi="Arial" w:cs="Arial"/>
          <w:sz w:val="24"/>
          <w:szCs w:val="24"/>
          <w:shd w:val="clear" w:color="auto" w:fill="FFFFFF"/>
        </w:rPr>
        <w:t xml:space="preserve">V nedeljo smo se v jutranjih urah odpravili na zajtrk v bližnji lokal, kjer smo naročili slavne španske </w:t>
      </w:r>
      <w:proofErr w:type="spellStart"/>
      <w:r w:rsidRPr="000509C1">
        <w:rPr>
          <w:rFonts w:ascii="Arial" w:hAnsi="Arial" w:cs="Arial"/>
          <w:sz w:val="24"/>
          <w:szCs w:val="24"/>
          <w:shd w:val="clear" w:color="auto" w:fill="FFFFFF"/>
        </w:rPr>
        <w:t>tapase</w:t>
      </w:r>
      <w:proofErr w:type="spellEnd"/>
      <w:r w:rsidRPr="000509C1">
        <w:rPr>
          <w:rFonts w:ascii="Arial" w:hAnsi="Arial" w:cs="Arial"/>
          <w:sz w:val="24"/>
          <w:szCs w:val="24"/>
          <w:shd w:val="clear" w:color="auto" w:fill="FFFFFF"/>
        </w:rPr>
        <w:t xml:space="preserve">. Nato pa je sledil potep po Malagi. Malaga je znana po svetovno znanem slikarju Pablu Picassu. V središču mesta stoji njegova rojstna hiša, ki smo si jo tudi ogledali. Ogledali smo si tudi palačno trdnjavo </w:t>
      </w:r>
      <w:proofErr w:type="spellStart"/>
      <w:r w:rsidRPr="000509C1">
        <w:rPr>
          <w:rFonts w:ascii="Arial" w:hAnsi="Arial" w:cs="Arial"/>
          <w:sz w:val="24"/>
          <w:szCs w:val="24"/>
          <w:shd w:val="clear" w:color="auto" w:fill="FFFFFF"/>
        </w:rPr>
        <w:t>Alcazaba</w:t>
      </w:r>
      <w:proofErr w:type="spellEnd"/>
      <w:r w:rsidRPr="000509C1">
        <w:rPr>
          <w:rFonts w:ascii="Arial" w:hAnsi="Arial" w:cs="Arial"/>
          <w:sz w:val="24"/>
          <w:szCs w:val="24"/>
          <w:shd w:val="clear" w:color="auto" w:fill="FFFFFF"/>
        </w:rPr>
        <w:t xml:space="preserve">, ki so jo zgradili v zgodnjem 11. stoletju. Iz palače je čudovit razgled na celotno mestno četrt ter na areno za bikoborbe, imenovano La </w:t>
      </w:r>
      <w:proofErr w:type="spellStart"/>
      <w:r w:rsidRPr="000509C1">
        <w:rPr>
          <w:rFonts w:ascii="Arial" w:hAnsi="Arial" w:cs="Arial"/>
          <w:sz w:val="24"/>
          <w:szCs w:val="24"/>
          <w:shd w:val="clear" w:color="auto" w:fill="FFFFFF"/>
        </w:rPr>
        <w:t>Malagueta</w:t>
      </w:r>
      <w:proofErr w:type="spellEnd"/>
      <w:r w:rsidRPr="000509C1">
        <w:rPr>
          <w:rFonts w:ascii="Arial" w:hAnsi="Arial" w:cs="Arial"/>
          <w:sz w:val="24"/>
          <w:szCs w:val="24"/>
          <w:shd w:val="clear" w:color="auto" w:fill="FFFFFF"/>
        </w:rPr>
        <w:t>. V večernih urah smo nadaljevali pot proti Bazi, kjer smo se končno srečali in spoznali z našimi gostitelji.</w:t>
      </w:r>
    </w:p>
    <w:p w:rsidR="000509C1" w:rsidRPr="000509C1" w:rsidRDefault="000509C1" w:rsidP="007E32FD">
      <w:pPr>
        <w:jc w:val="both"/>
        <w:rPr>
          <w:rFonts w:ascii="Arial" w:hAnsi="Arial" w:cs="Arial"/>
          <w:sz w:val="24"/>
          <w:szCs w:val="24"/>
          <w:shd w:val="clear" w:color="auto" w:fill="FFFFFF"/>
        </w:rPr>
      </w:pPr>
      <w:r w:rsidRPr="000509C1">
        <w:rPr>
          <w:rFonts w:ascii="Arial" w:hAnsi="Arial" w:cs="Arial"/>
          <w:noProof/>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1041400</wp:posOffset>
            </wp:positionV>
            <wp:extent cx="3733800" cy="37338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dArt_20240515_1147249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margin">
              <wp14:pctWidth>0</wp14:pctWidth>
            </wp14:sizeRelH>
            <wp14:sizeRelV relativeFrom="margin">
              <wp14:pctHeight>0</wp14:pctHeight>
            </wp14:sizeRelV>
          </wp:anchor>
        </w:drawing>
      </w:r>
      <w:r w:rsidR="00E95FBC" w:rsidRPr="000509C1">
        <w:rPr>
          <w:rFonts w:ascii="Arial" w:hAnsi="Arial" w:cs="Arial"/>
          <w:noProof/>
          <w:sz w:val="24"/>
          <w:szCs w:val="24"/>
        </w:rPr>
        <mc:AlternateContent>
          <mc:Choice Requires="wps">
            <w:drawing>
              <wp:anchor distT="0" distB="0" distL="114300" distR="114300" simplePos="0" relativeHeight="251663360" behindDoc="0" locked="0" layoutInCell="1" allowOverlap="1" wp14:anchorId="095E9248" wp14:editId="0C1E8AEF">
                <wp:simplePos x="0" y="0"/>
                <wp:positionH relativeFrom="page">
                  <wp:align>left</wp:align>
                </wp:positionH>
                <wp:positionV relativeFrom="paragraph">
                  <wp:posOffset>3610610</wp:posOffset>
                </wp:positionV>
                <wp:extent cx="2941320" cy="635"/>
                <wp:effectExtent l="0" t="0" r="0" b="3810"/>
                <wp:wrapSquare wrapText="bothSides"/>
                <wp:docPr id="5" name="Polje z besedilom 5"/>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rsidR="00370A14" w:rsidRPr="00370A14" w:rsidRDefault="00370A14" w:rsidP="00370A14">
                            <w:pPr>
                              <w:pStyle w:val="Napis"/>
                              <w:rPr>
                                <w:rFonts w:ascii="Arial" w:hAnsi="Arial" w:cs="Arial"/>
                                <w:i w:val="0"/>
                                <w:noProof/>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E9248" id="Polje z besedilom 5" o:spid="_x0000_s1027" type="#_x0000_t202" style="position:absolute;left:0;text-align:left;margin-left:0;margin-top:284.3pt;width:231.6pt;height:.05pt;z-index:25166336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" stroked="f">
                <v:textbox style="mso-fit-shape-to-text:t" inset="0,0,0,0">
                  <w:txbxContent>
                    <w:p w:rsidR="00370A14" w:rsidRPr="00370A14" w:rsidRDefault="00370A14" w:rsidP="00370A14">
                      <w:pPr>
                        <w:pStyle w:val="Napis"/>
                        <w:rPr>
                          <w:rFonts w:ascii="Arial" w:hAnsi="Arial" w:cs="Arial"/>
                          <w:i w:val="0"/>
                          <w:noProof/>
                          <w:color w:val="auto"/>
                          <w:sz w:val="20"/>
                        </w:rPr>
                      </w:pPr>
                    </w:p>
                  </w:txbxContent>
                </v:textbox>
                <w10:wrap type="square" anchorx="page"/>
              </v:shape>
            </w:pict>
          </mc:Fallback>
        </mc:AlternateContent>
      </w:r>
      <w:r w:rsidR="00E95FBC" w:rsidRPr="000509C1">
        <w:rPr>
          <w:rFonts w:ascii="Arial" w:hAnsi="Arial" w:cs="Arial"/>
          <w:noProof/>
          <w:sz w:val="24"/>
          <w:szCs w:val="24"/>
        </w:rPr>
        <mc:AlternateContent>
          <mc:Choice Requires="wps">
            <w:drawing>
              <wp:anchor distT="0" distB="0" distL="114300" distR="114300" simplePos="0" relativeHeight="251666432" behindDoc="0" locked="0" layoutInCell="1" allowOverlap="1" wp14:anchorId="6A125A21" wp14:editId="5D189055">
                <wp:simplePos x="0" y="0"/>
                <wp:positionH relativeFrom="column">
                  <wp:posOffset>-635</wp:posOffset>
                </wp:positionH>
                <wp:positionV relativeFrom="paragraph">
                  <wp:posOffset>4669155</wp:posOffset>
                </wp:positionV>
                <wp:extent cx="3931920" cy="635"/>
                <wp:effectExtent l="0" t="0" r="0" b="0"/>
                <wp:wrapSquare wrapText="bothSides"/>
                <wp:docPr id="7" name="Polje z besedilom 7"/>
                <wp:cNvGraphicFramePr/>
                <a:graphic xmlns:a="http://schemas.openxmlformats.org/drawingml/2006/main">
                  <a:graphicData uri="http://schemas.microsoft.com/office/word/2010/wordprocessingShape">
                    <wps:wsp>
                      <wps:cNvSpPr txBox="1"/>
                      <wps:spPr>
                        <a:xfrm>
                          <a:off x="0" y="0"/>
                          <a:ext cx="3931920" cy="635"/>
                        </a:xfrm>
                        <a:prstGeom prst="rect">
                          <a:avLst/>
                        </a:prstGeom>
                        <a:solidFill>
                          <a:prstClr val="white"/>
                        </a:solidFill>
                        <a:ln>
                          <a:noFill/>
                        </a:ln>
                      </wps:spPr>
                      <wps:txbx>
                        <w:txbxContent>
                          <w:p w:rsidR="00E95FBC" w:rsidRPr="00E95FBC" w:rsidRDefault="00E95FBC" w:rsidP="00E95FBC">
                            <w:pPr>
                              <w:pStyle w:val="Napis"/>
                              <w:rPr>
                                <w:rFonts w:ascii="Arial" w:hAnsi="Arial" w:cs="Arial"/>
                                <w:i w:val="0"/>
                                <w:noProof/>
                                <w:color w:val="auto"/>
                                <w:sz w:val="20"/>
                              </w:rPr>
                            </w:pPr>
                            <w:r w:rsidRPr="00E95FBC">
                              <w:rPr>
                                <w:b/>
                                <w:i w:val="0"/>
                                <w:color w:val="auto"/>
                                <w:sz w:val="20"/>
                              </w:rPr>
                              <w:t xml:space="preserve">Slika </w:t>
                            </w:r>
                            <w:r w:rsidRPr="00E95FBC">
                              <w:rPr>
                                <w:b/>
                                <w:i w:val="0"/>
                                <w:color w:val="auto"/>
                                <w:sz w:val="20"/>
                              </w:rPr>
                              <w:fldChar w:fldCharType="begin"/>
                            </w:r>
                            <w:r w:rsidRPr="00E95FBC">
                              <w:rPr>
                                <w:b/>
                                <w:i w:val="0"/>
                                <w:color w:val="auto"/>
                                <w:sz w:val="20"/>
                              </w:rPr>
                              <w:instrText xml:space="preserve"> SEQ Slika \* ARABIC </w:instrText>
                            </w:r>
                            <w:r w:rsidRPr="00E95FBC">
                              <w:rPr>
                                <w:b/>
                                <w:i w:val="0"/>
                                <w:color w:val="auto"/>
                                <w:sz w:val="20"/>
                              </w:rPr>
                              <w:fldChar w:fldCharType="separate"/>
                            </w:r>
                            <w:r w:rsidR="000509C1">
                              <w:rPr>
                                <w:b/>
                                <w:i w:val="0"/>
                                <w:noProof/>
                                <w:color w:val="auto"/>
                                <w:sz w:val="20"/>
                              </w:rPr>
                              <w:t>2</w:t>
                            </w:r>
                            <w:r w:rsidRPr="00E95FBC">
                              <w:rPr>
                                <w:b/>
                                <w:i w:val="0"/>
                                <w:color w:val="auto"/>
                                <w:sz w:val="20"/>
                              </w:rPr>
                              <w:fldChar w:fldCharType="end"/>
                            </w:r>
                            <w:r w:rsidRPr="00E95FBC">
                              <w:rPr>
                                <w:i w:val="0"/>
                                <w:color w:val="auto"/>
                                <w:sz w:val="20"/>
                              </w:rPr>
                              <w:t xml:space="preserve">: Učenje IKT - </w:t>
                            </w:r>
                            <w:proofErr w:type="spellStart"/>
                            <w:r w:rsidRPr="00E95FBC">
                              <w:rPr>
                                <w:i w:val="0"/>
                                <w:color w:val="auto"/>
                                <w:sz w:val="20"/>
                              </w:rPr>
                              <w:t>Canva</w:t>
                            </w:r>
                            <w:proofErr w:type="spellEnd"/>
                            <w:r w:rsidRPr="00E95FBC">
                              <w:rPr>
                                <w:i w:val="0"/>
                                <w:color w:val="auto"/>
                                <w:sz w:val="20"/>
                              </w:rPr>
                              <w:t xml:space="preserve"> in </w:t>
                            </w:r>
                            <w:proofErr w:type="spellStart"/>
                            <w:r w:rsidRPr="00E95FBC">
                              <w:rPr>
                                <w:i w:val="0"/>
                                <w:color w:val="auto"/>
                                <w:sz w:val="20"/>
                              </w:rPr>
                              <w:t>Prezi</w:t>
                            </w:r>
                            <w:proofErr w:type="spellEnd"/>
                            <w:r>
                              <w:rPr>
                                <w:i w:val="0"/>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125A21" id="Polje z besedilom 7" o:spid="_x0000_s1028" type="#_x0000_t202" style="position:absolute;left:0;text-align:left;margin-left:-.05pt;margin-top:367.65pt;width:309.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" stroked="f">
                <v:textbox style="mso-fit-shape-to-text:t" inset="0,0,0,0">
                  <w:txbxContent>
                    <w:p w:rsidR="00E95FBC" w:rsidRPr="00E95FBC" w:rsidRDefault="00E95FBC" w:rsidP="00E95FBC">
                      <w:pPr>
                        <w:pStyle w:val="Napis"/>
                        <w:rPr>
                          <w:rFonts w:ascii="Arial" w:hAnsi="Arial" w:cs="Arial"/>
                          <w:i w:val="0"/>
                          <w:noProof/>
                          <w:color w:val="auto"/>
                          <w:sz w:val="20"/>
                        </w:rPr>
                      </w:pPr>
                      <w:r w:rsidRPr="00E95FBC">
                        <w:rPr>
                          <w:b/>
                          <w:i w:val="0"/>
                          <w:color w:val="auto"/>
                          <w:sz w:val="20"/>
                        </w:rPr>
                        <w:t xml:space="preserve">Slika </w:t>
                      </w:r>
                      <w:r w:rsidRPr="00E95FBC">
                        <w:rPr>
                          <w:b/>
                          <w:i w:val="0"/>
                          <w:color w:val="auto"/>
                          <w:sz w:val="20"/>
                        </w:rPr>
                        <w:fldChar w:fldCharType="begin"/>
                      </w:r>
                      <w:r w:rsidRPr="00E95FBC">
                        <w:rPr>
                          <w:b/>
                          <w:i w:val="0"/>
                          <w:color w:val="auto"/>
                          <w:sz w:val="20"/>
                        </w:rPr>
                        <w:instrText xml:space="preserve"> SEQ Slika \* ARABIC </w:instrText>
                      </w:r>
                      <w:r w:rsidRPr="00E95FBC">
                        <w:rPr>
                          <w:b/>
                          <w:i w:val="0"/>
                          <w:color w:val="auto"/>
                          <w:sz w:val="20"/>
                        </w:rPr>
                        <w:fldChar w:fldCharType="separate"/>
                      </w:r>
                      <w:r w:rsidR="000509C1">
                        <w:rPr>
                          <w:b/>
                          <w:i w:val="0"/>
                          <w:noProof/>
                          <w:color w:val="auto"/>
                          <w:sz w:val="20"/>
                        </w:rPr>
                        <w:t>2</w:t>
                      </w:r>
                      <w:r w:rsidRPr="00E95FBC">
                        <w:rPr>
                          <w:b/>
                          <w:i w:val="0"/>
                          <w:color w:val="auto"/>
                          <w:sz w:val="20"/>
                        </w:rPr>
                        <w:fldChar w:fldCharType="end"/>
                      </w:r>
                      <w:r w:rsidRPr="00E95FBC">
                        <w:rPr>
                          <w:i w:val="0"/>
                          <w:color w:val="auto"/>
                          <w:sz w:val="20"/>
                        </w:rPr>
                        <w:t xml:space="preserve">: Učenje IKT - </w:t>
                      </w:r>
                      <w:proofErr w:type="spellStart"/>
                      <w:r w:rsidRPr="00E95FBC">
                        <w:rPr>
                          <w:i w:val="0"/>
                          <w:color w:val="auto"/>
                          <w:sz w:val="20"/>
                        </w:rPr>
                        <w:t>Canva</w:t>
                      </w:r>
                      <w:proofErr w:type="spellEnd"/>
                      <w:r w:rsidRPr="00E95FBC">
                        <w:rPr>
                          <w:i w:val="0"/>
                          <w:color w:val="auto"/>
                          <w:sz w:val="20"/>
                        </w:rPr>
                        <w:t xml:space="preserve"> in </w:t>
                      </w:r>
                      <w:proofErr w:type="spellStart"/>
                      <w:r w:rsidRPr="00E95FBC">
                        <w:rPr>
                          <w:i w:val="0"/>
                          <w:color w:val="auto"/>
                          <w:sz w:val="20"/>
                        </w:rPr>
                        <w:t>Prezi</w:t>
                      </w:r>
                      <w:proofErr w:type="spellEnd"/>
                      <w:r>
                        <w:rPr>
                          <w:i w:val="0"/>
                          <w:color w:val="auto"/>
                          <w:sz w:val="20"/>
                        </w:rPr>
                        <w:t>.</w:t>
                      </w:r>
                    </w:p>
                  </w:txbxContent>
                </v:textbox>
                <w10:wrap type="square"/>
              </v:shape>
            </w:pict>
          </mc:Fallback>
        </mc:AlternateContent>
      </w:r>
      <w:r w:rsidRPr="000509C1">
        <w:rPr>
          <w:rFonts w:ascii="Arial" w:hAnsi="Arial" w:cs="Arial"/>
          <w:sz w:val="24"/>
          <w:szCs w:val="24"/>
          <w:shd w:val="clear" w:color="auto" w:fill="FFFFFF"/>
        </w:rPr>
        <w:t xml:space="preserve">V ponedeljek smo začeli z dejavnostmi na šoli. Sprejela nas je tamkajšnja ravnateljica, ki nam je razkazala celotno šolo. Udeležili smo se pouka, kjer so nam nekateri učenci predstavili špansko kulturo, nekateri pa italijansko, saj so se udeležili </w:t>
      </w:r>
      <w:proofErr w:type="spellStart"/>
      <w:r w:rsidRPr="000509C1">
        <w:rPr>
          <w:rFonts w:ascii="Arial" w:hAnsi="Arial" w:cs="Arial"/>
          <w:sz w:val="24"/>
          <w:szCs w:val="24"/>
          <w:shd w:val="clear" w:color="auto" w:fill="FFFFFF"/>
        </w:rPr>
        <w:t>Erasmus</w:t>
      </w:r>
      <w:proofErr w:type="spellEnd"/>
      <w:r w:rsidRPr="000509C1">
        <w:rPr>
          <w:rFonts w:ascii="Arial" w:hAnsi="Arial" w:cs="Arial"/>
          <w:sz w:val="24"/>
          <w:szCs w:val="24"/>
          <w:shd w:val="clear" w:color="auto" w:fill="FFFFFF"/>
        </w:rPr>
        <w:t xml:space="preserve"> izmenjave tudi Italijani. Predstavili so nam tudi dve platformi: </w:t>
      </w:r>
      <w:proofErr w:type="spellStart"/>
      <w:r w:rsidRPr="000509C1">
        <w:rPr>
          <w:rStyle w:val="Poudarek"/>
          <w:rFonts w:ascii="Arial" w:hAnsi="Arial" w:cs="Arial"/>
          <w:sz w:val="24"/>
          <w:szCs w:val="24"/>
          <w:bdr w:val="none" w:sz="0" w:space="0" w:color="auto" w:frame="1"/>
          <w:shd w:val="clear" w:color="auto" w:fill="FFFFFF"/>
        </w:rPr>
        <w:t>Prezi</w:t>
      </w:r>
      <w:proofErr w:type="spellEnd"/>
      <w:r w:rsidRPr="000509C1">
        <w:rPr>
          <w:rFonts w:ascii="Arial" w:hAnsi="Arial" w:cs="Arial"/>
          <w:sz w:val="24"/>
          <w:szCs w:val="24"/>
          <w:shd w:val="clear" w:color="auto" w:fill="FFFFFF"/>
        </w:rPr>
        <w:t>, ki se ga lahko uporablja za predstavitev poljubne tematike, ter </w:t>
      </w:r>
      <w:proofErr w:type="spellStart"/>
      <w:r w:rsidRPr="000509C1">
        <w:rPr>
          <w:rStyle w:val="Poudarek"/>
          <w:rFonts w:ascii="Arial" w:hAnsi="Arial" w:cs="Arial"/>
          <w:sz w:val="24"/>
          <w:szCs w:val="24"/>
          <w:bdr w:val="none" w:sz="0" w:space="0" w:color="auto" w:frame="1"/>
          <w:shd w:val="clear" w:color="auto" w:fill="FFFFFF"/>
        </w:rPr>
        <w:t>Canvo</w:t>
      </w:r>
      <w:proofErr w:type="spellEnd"/>
      <w:r w:rsidRPr="000509C1">
        <w:rPr>
          <w:rFonts w:ascii="Arial" w:hAnsi="Arial" w:cs="Arial"/>
          <w:sz w:val="24"/>
          <w:szCs w:val="24"/>
          <w:shd w:val="clear" w:color="auto" w:fill="FFFFFF"/>
        </w:rPr>
        <w:t>, v kateri smo morali predstaviti enega slovenskega pesnika oz. pisatelja.</w:t>
      </w:r>
    </w:p>
    <w:p w:rsidR="00E95FBC" w:rsidRPr="000509C1" w:rsidRDefault="000509C1" w:rsidP="007E32FD">
      <w:pPr>
        <w:jc w:val="both"/>
        <w:rPr>
          <w:rFonts w:ascii="Arial" w:hAnsi="Arial" w:cs="Arial"/>
          <w:sz w:val="24"/>
          <w:szCs w:val="24"/>
          <w:shd w:val="clear" w:color="auto" w:fill="FFFFFF"/>
        </w:rPr>
      </w:pPr>
      <w:r w:rsidRPr="000509C1">
        <w:rPr>
          <w:rFonts w:ascii="Arial" w:hAnsi="Arial" w:cs="Arial"/>
          <w:sz w:val="24"/>
          <w:szCs w:val="24"/>
          <w:shd w:val="clear" w:color="auto" w:fill="FFFFFF"/>
        </w:rPr>
        <w:t xml:space="preserve">Naslednji dan so nas peljali na ekskurzijo do mesteca Granada, kjer smo si ogledali tamkajšnjo najpomembnejšo znamenitost – </w:t>
      </w:r>
      <w:proofErr w:type="spellStart"/>
      <w:r w:rsidRPr="000509C1">
        <w:rPr>
          <w:rFonts w:ascii="Arial" w:hAnsi="Arial" w:cs="Arial"/>
          <w:sz w:val="24"/>
          <w:szCs w:val="24"/>
          <w:shd w:val="clear" w:color="auto" w:fill="FFFFFF"/>
        </w:rPr>
        <w:t>Alhambro</w:t>
      </w:r>
      <w:proofErr w:type="spellEnd"/>
      <w:r w:rsidRPr="000509C1">
        <w:rPr>
          <w:rFonts w:ascii="Arial" w:hAnsi="Arial" w:cs="Arial"/>
          <w:sz w:val="24"/>
          <w:szCs w:val="24"/>
          <w:shd w:val="clear" w:color="auto" w:fill="FFFFFF"/>
        </w:rPr>
        <w:t xml:space="preserve">, </w:t>
      </w:r>
      <w:r w:rsidRPr="000509C1">
        <w:rPr>
          <w:rFonts w:ascii="Arial" w:hAnsi="Arial" w:cs="Arial"/>
          <w:sz w:val="24"/>
          <w:szCs w:val="24"/>
          <w:shd w:val="clear" w:color="auto" w:fill="FFFFFF"/>
        </w:rPr>
        <w:lastRenderedPageBreak/>
        <w:t xml:space="preserve">ki slovi po svojih prečudovitih vrtovih. V sredo in četrtek smo se zopet usedli v šolske </w:t>
      </w:r>
      <w:r w:rsidRPr="000509C1">
        <w:rPr>
          <w:rFonts w:ascii="Arial" w:hAnsi="Arial" w:cs="Arial"/>
          <w:noProof/>
          <w:sz w:val="24"/>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330200</wp:posOffset>
            </wp:positionV>
            <wp:extent cx="3444240" cy="3444240"/>
            <wp:effectExtent l="0" t="0" r="3810" b="381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dArt_20240515_1149315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14:sizeRelH relativeFrom="margin">
              <wp14:pctWidth>0</wp14:pctWidth>
            </wp14:sizeRelH>
            <wp14:sizeRelV relativeFrom="margin">
              <wp14:pctHeight>0</wp14:pctHeight>
            </wp14:sizeRelV>
          </wp:anchor>
        </w:drawing>
      </w:r>
      <w:r w:rsidRPr="000509C1">
        <w:rPr>
          <w:rFonts w:ascii="Arial" w:hAnsi="Arial" w:cs="Arial"/>
          <w:sz w:val="24"/>
          <w:szCs w:val="24"/>
          <w:shd w:val="clear" w:color="auto" w:fill="FFFFFF"/>
        </w:rPr>
        <w:t>klopi. Španska učiteljica glasbe nam je predstavila inštrumente, narejene iz odpadnih materialov. Seveda pa smo inštrumente izdelovali tudi sami in nanje nam je uspelo celo zaigrati nekaj, kar je na koncu zvenelo kot glasba. Člani dramskega krožka pa so nam predstavili igro španskega pisatelja Miguela de Cervantesa. Bili smo tudi pri županu Baze. Naša zadnja dejavnost je bila priprava mila pri pouku kemije.</w:t>
      </w:r>
    </w:p>
    <w:p w:rsidR="000509C1" w:rsidRPr="000509C1" w:rsidRDefault="000509C1" w:rsidP="007E32FD">
      <w:pPr>
        <w:jc w:val="both"/>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3A0238A7" wp14:editId="02444254">
                <wp:simplePos x="0" y="0"/>
                <wp:positionH relativeFrom="column">
                  <wp:posOffset>2428240</wp:posOffset>
                </wp:positionH>
                <wp:positionV relativeFrom="paragraph">
                  <wp:posOffset>1014095</wp:posOffset>
                </wp:positionV>
                <wp:extent cx="2941320" cy="635"/>
                <wp:effectExtent l="0" t="0" r="0" b="0"/>
                <wp:wrapSquare wrapText="bothSides"/>
                <wp:docPr id="9" name="Polje z besedilom 9"/>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rsidR="00E95FBC" w:rsidRPr="00E95FBC" w:rsidRDefault="00E95FBC" w:rsidP="00E95FBC">
                            <w:pPr>
                              <w:pStyle w:val="Napis"/>
                              <w:rPr>
                                <w:rFonts w:ascii="Arial" w:hAnsi="Arial" w:cs="Arial"/>
                                <w:i w:val="0"/>
                                <w:noProof/>
                                <w:color w:val="auto"/>
                                <w:sz w:val="20"/>
                              </w:rPr>
                            </w:pPr>
                            <w:r w:rsidRPr="00E95FBC">
                              <w:rPr>
                                <w:b/>
                                <w:i w:val="0"/>
                                <w:color w:val="auto"/>
                                <w:sz w:val="20"/>
                              </w:rPr>
                              <w:t xml:space="preserve">Slika </w:t>
                            </w:r>
                            <w:r w:rsidRPr="00E95FBC">
                              <w:rPr>
                                <w:b/>
                                <w:i w:val="0"/>
                                <w:color w:val="auto"/>
                                <w:sz w:val="20"/>
                              </w:rPr>
                              <w:fldChar w:fldCharType="begin"/>
                            </w:r>
                            <w:r w:rsidRPr="00E95FBC">
                              <w:rPr>
                                <w:b/>
                                <w:i w:val="0"/>
                                <w:color w:val="auto"/>
                                <w:sz w:val="20"/>
                              </w:rPr>
                              <w:instrText xml:space="preserve"> SEQ Slika \* ARABIC </w:instrText>
                            </w:r>
                            <w:r w:rsidRPr="00E95FBC">
                              <w:rPr>
                                <w:b/>
                                <w:i w:val="0"/>
                                <w:color w:val="auto"/>
                                <w:sz w:val="20"/>
                              </w:rPr>
                              <w:fldChar w:fldCharType="separate"/>
                            </w:r>
                            <w:r w:rsidR="000509C1">
                              <w:rPr>
                                <w:b/>
                                <w:i w:val="0"/>
                                <w:noProof/>
                                <w:color w:val="auto"/>
                                <w:sz w:val="20"/>
                              </w:rPr>
                              <w:t>3</w:t>
                            </w:r>
                            <w:r w:rsidRPr="00E95FBC">
                              <w:rPr>
                                <w:b/>
                                <w:i w:val="0"/>
                                <w:color w:val="auto"/>
                                <w:sz w:val="20"/>
                              </w:rPr>
                              <w:fldChar w:fldCharType="end"/>
                            </w:r>
                            <w:r w:rsidRPr="00E95FBC">
                              <w:rPr>
                                <w:i w:val="0"/>
                                <w:color w:val="auto"/>
                                <w:sz w:val="20"/>
                              </w:rPr>
                              <w:t xml:space="preserve">: Granada, trdnjava </w:t>
                            </w:r>
                            <w:proofErr w:type="spellStart"/>
                            <w:r w:rsidRPr="00E95FBC">
                              <w:rPr>
                                <w:i w:val="0"/>
                                <w:color w:val="auto"/>
                                <w:sz w:val="20"/>
                              </w:rPr>
                              <w:t>Alhambra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238A7" id="Polje z besedilom 9" o:spid="_x0000_s1029" type="#_x0000_t202" style="position:absolute;left:0;text-align:left;margin-left:191.2pt;margin-top:79.85pt;width:231.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" stroked="f">
                <v:textbox style="mso-fit-shape-to-text:t" inset="0,0,0,0">
                  <w:txbxContent>
                    <w:p w:rsidR="00E95FBC" w:rsidRPr="00E95FBC" w:rsidRDefault="00E95FBC" w:rsidP="00E95FBC">
                      <w:pPr>
                        <w:pStyle w:val="Napis"/>
                        <w:rPr>
                          <w:rFonts w:ascii="Arial" w:hAnsi="Arial" w:cs="Arial"/>
                          <w:i w:val="0"/>
                          <w:noProof/>
                          <w:color w:val="auto"/>
                          <w:sz w:val="20"/>
                        </w:rPr>
                      </w:pPr>
                      <w:r w:rsidRPr="00E95FBC">
                        <w:rPr>
                          <w:b/>
                          <w:i w:val="0"/>
                          <w:color w:val="auto"/>
                          <w:sz w:val="20"/>
                        </w:rPr>
                        <w:t xml:space="preserve">Slika </w:t>
                      </w:r>
                      <w:r w:rsidRPr="00E95FBC">
                        <w:rPr>
                          <w:b/>
                          <w:i w:val="0"/>
                          <w:color w:val="auto"/>
                          <w:sz w:val="20"/>
                        </w:rPr>
                        <w:fldChar w:fldCharType="begin"/>
                      </w:r>
                      <w:r w:rsidRPr="00E95FBC">
                        <w:rPr>
                          <w:b/>
                          <w:i w:val="0"/>
                          <w:color w:val="auto"/>
                          <w:sz w:val="20"/>
                        </w:rPr>
                        <w:instrText xml:space="preserve"> SEQ Slika \* ARABIC </w:instrText>
                      </w:r>
                      <w:r w:rsidRPr="00E95FBC">
                        <w:rPr>
                          <w:b/>
                          <w:i w:val="0"/>
                          <w:color w:val="auto"/>
                          <w:sz w:val="20"/>
                        </w:rPr>
                        <w:fldChar w:fldCharType="separate"/>
                      </w:r>
                      <w:r w:rsidR="000509C1">
                        <w:rPr>
                          <w:b/>
                          <w:i w:val="0"/>
                          <w:noProof/>
                          <w:color w:val="auto"/>
                          <w:sz w:val="20"/>
                        </w:rPr>
                        <w:t>3</w:t>
                      </w:r>
                      <w:r w:rsidRPr="00E95FBC">
                        <w:rPr>
                          <w:b/>
                          <w:i w:val="0"/>
                          <w:color w:val="auto"/>
                          <w:sz w:val="20"/>
                        </w:rPr>
                        <w:fldChar w:fldCharType="end"/>
                      </w:r>
                      <w:r w:rsidRPr="00E95FBC">
                        <w:rPr>
                          <w:i w:val="0"/>
                          <w:color w:val="auto"/>
                          <w:sz w:val="20"/>
                        </w:rPr>
                        <w:t xml:space="preserve">: Granada, trdnjava </w:t>
                      </w:r>
                      <w:proofErr w:type="spellStart"/>
                      <w:r w:rsidRPr="00E95FBC">
                        <w:rPr>
                          <w:i w:val="0"/>
                          <w:color w:val="auto"/>
                          <w:sz w:val="20"/>
                        </w:rPr>
                        <w:t>Alhambra</w:t>
                      </w:r>
                      <w:proofErr w:type="spellEnd"/>
                    </w:p>
                  </w:txbxContent>
                </v:textbox>
                <w10:wrap type="square"/>
              </v:shape>
            </w:pict>
          </mc:Fallback>
        </mc:AlternateContent>
      </w:r>
      <w:r w:rsidRPr="000509C1">
        <w:rPr>
          <w:rFonts w:ascii="Arial" w:hAnsi="Arial" w:cs="Arial"/>
          <w:sz w:val="24"/>
          <w:szCs w:val="24"/>
          <w:shd w:val="clear" w:color="auto" w:fill="FFFFFF"/>
        </w:rPr>
        <w:t>V petek, 26. 4. 2024, smo se v zgodnjih jutranjih urah odpravili proti letališču in se tako poslovili od naših gostiteljev. Veselimo se ponovnega snidenja z njimi v Sloveniji.</w:t>
      </w:r>
    </w:p>
    <w:p w:rsidR="00E95FBC" w:rsidRPr="000509C1" w:rsidRDefault="000509C1" w:rsidP="00E95FBC">
      <w:pPr>
        <w:rPr>
          <w:rFonts w:ascii="Arial" w:hAnsi="Arial" w:cs="Arial"/>
          <w:sz w:val="24"/>
          <w:szCs w:val="24"/>
        </w:rPr>
      </w:pPr>
      <w:r>
        <w:rPr>
          <w:rFonts w:ascii="Arial" w:hAnsi="Arial" w:cs="Arial"/>
          <w:noProof/>
        </w:rPr>
        <w:drawing>
          <wp:anchor distT="0" distB="0" distL="114300" distR="114300" simplePos="0" relativeHeight="251669504" behindDoc="0" locked="0" layoutInCell="1" allowOverlap="1">
            <wp:simplePos x="0" y="0"/>
            <wp:positionH relativeFrom="margin">
              <wp:align>left</wp:align>
            </wp:positionH>
            <wp:positionV relativeFrom="paragraph">
              <wp:posOffset>19050</wp:posOffset>
            </wp:positionV>
            <wp:extent cx="3093720" cy="3093720"/>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Art_20240515_1150516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720" cy="3093720"/>
                    </a:xfrm>
                    <a:prstGeom prst="rect">
                      <a:avLst/>
                    </a:prstGeom>
                  </pic:spPr>
                </pic:pic>
              </a:graphicData>
            </a:graphic>
            <wp14:sizeRelH relativeFrom="margin">
              <wp14:pctWidth>0</wp14:pctWidth>
            </wp14:sizeRelH>
            <wp14:sizeRelV relativeFrom="margin">
              <wp14:pctHeight>0</wp14:pctHeight>
            </wp14:sizeRelV>
          </wp:anchor>
        </w:drawing>
      </w:r>
    </w:p>
    <w:p w:rsidR="000509C1" w:rsidRDefault="000509C1" w:rsidP="00E95FBC">
      <w:pPr>
        <w:keepNext/>
        <w:rPr>
          <w:rFonts w:ascii="Arial" w:hAnsi="Arial" w:cs="Arial"/>
        </w:rPr>
      </w:pPr>
    </w:p>
    <w:p w:rsidR="000509C1" w:rsidRPr="000509C1" w:rsidRDefault="000509C1" w:rsidP="000509C1">
      <w:pPr>
        <w:rPr>
          <w:rFonts w:ascii="Arial" w:hAnsi="Arial" w:cs="Arial"/>
        </w:rPr>
      </w:pPr>
    </w:p>
    <w:p w:rsidR="000509C1" w:rsidRPr="000509C1" w:rsidRDefault="000509C1" w:rsidP="000509C1">
      <w:pPr>
        <w:rPr>
          <w:rFonts w:ascii="Arial" w:hAnsi="Arial" w:cs="Arial"/>
        </w:rPr>
      </w:pPr>
    </w:p>
    <w:p w:rsidR="000509C1" w:rsidRPr="000509C1" w:rsidRDefault="000509C1" w:rsidP="000509C1">
      <w:pPr>
        <w:rPr>
          <w:rFonts w:ascii="Arial" w:hAnsi="Arial" w:cs="Arial"/>
        </w:rPr>
      </w:pPr>
    </w:p>
    <w:p w:rsidR="000509C1" w:rsidRPr="000509C1" w:rsidRDefault="000509C1" w:rsidP="000509C1">
      <w:pPr>
        <w:rPr>
          <w:rFonts w:cs="Arial"/>
        </w:rPr>
      </w:pPr>
      <w:r>
        <w:rPr>
          <w:rFonts w:ascii="Arial" w:hAnsi="Arial" w:cs="Arial"/>
          <w:noProof/>
        </w:rPr>
        <w:drawing>
          <wp:anchor distT="0" distB="0" distL="114300" distR="114300" simplePos="0" relativeHeight="251670528" behindDoc="0" locked="0" layoutInCell="1" allowOverlap="1">
            <wp:simplePos x="0" y="0"/>
            <wp:positionH relativeFrom="margin">
              <wp:align>right</wp:align>
            </wp:positionH>
            <wp:positionV relativeFrom="paragraph">
              <wp:posOffset>252095</wp:posOffset>
            </wp:positionV>
            <wp:extent cx="2421255" cy="2501265"/>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idArt_20240515_1152002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255" cy="2501265"/>
                    </a:xfrm>
                    <a:prstGeom prst="rect">
                      <a:avLst/>
                    </a:prstGeom>
                  </pic:spPr>
                </pic:pic>
              </a:graphicData>
            </a:graphic>
            <wp14:sizeRelH relativeFrom="margin">
              <wp14:pctWidth>0</wp14:pctWidth>
            </wp14:sizeRelH>
            <wp14:sizeRelV relativeFrom="margin">
              <wp14:pctHeight>0</wp14:pctHeight>
            </wp14:sizeRelV>
          </wp:anchor>
        </w:drawing>
      </w:r>
    </w:p>
    <w:p w:rsidR="000509C1" w:rsidRDefault="000509C1" w:rsidP="000509C1">
      <w:pPr>
        <w:pStyle w:val="Napis"/>
        <w:rPr>
          <w:rFonts w:cs="Arial"/>
          <w:i w:val="0"/>
          <w:color w:val="auto"/>
          <w:sz w:val="20"/>
        </w:rPr>
      </w:pPr>
      <w:r w:rsidRPr="000509C1">
        <w:rPr>
          <w:rFonts w:cs="Arial"/>
          <w:b/>
          <w:color w:val="auto"/>
          <w:sz w:val="20"/>
        </w:rPr>
        <w:t xml:space="preserve">Slika </w:t>
      </w:r>
      <w:r w:rsidRPr="000509C1">
        <w:rPr>
          <w:rFonts w:cs="Arial"/>
          <w:b/>
          <w:color w:val="auto"/>
          <w:sz w:val="20"/>
        </w:rPr>
        <w:fldChar w:fldCharType="begin"/>
      </w:r>
      <w:r w:rsidRPr="000509C1">
        <w:rPr>
          <w:rFonts w:cs="Arial"/>
          <w:b/>
          <w:color w:val="auto"/>
          <w:sz w:val="20"/>
        </w:rPr>
        <w:instrText xml:space="preserve"> SEQ Slika \* ARABIC </w:instrText>
      </w:r>
      <w:r w:rsidRPr="000509C1">
        <w:rPr>
          <w:rFonts w:cs="Arial"/>
          <w:b/>
          <w:color w:val="auto"/>
          <w:sz w:val="20"/>
        </w:rPr>
        <w:fldChar w:fldCharType="separate"/>
      </w:r>
      <w:r>
        <w:rPr>
          <w:rFonts w:cs="Arial"/>
          <w:b/>
          <w:noProof/>
          <w:color w:val="auto"/>
          <w:sz w:val="20"/>
        </w:rPr>
        <w:t>4</w:t>
      </w:r>
      <w:r w:rsidRPr="000509C1">
        <w:rPr>
          <w:rFonts w:cs="Arial"/>
          <w:b/>
          <w:color w:val="auto"/>
          <w:sz w:val="20"/>
        </w:rPr>
        <w:fldChar w:fldCharType="end"/>
      </w:r>
      <w:r w:rsidRPr="000509C1">
        <w:rPr>
          <w:rFonts w:cs="Arial"/>
          <w:b/>
          <w:color w:val="auto"/>
          <w:sz w:val="20"/>
        </w:rPr>
        <w:t xml:space="preserve">: </w:t>
      </w:r>
      <w:r w:rsidRPr="000509C1">
        <w:rPr>
          <w:rFonts w:cs="Arial"/>
          <w:i w:val="0"/>
          <w:color w:val="auto"/>
          <w:sz w:val="20"/>
        </w:rPr>
        <w:t>Ogled mes</w:t>
      </w:r>
      <w:r>
        <w:rPr>
          <w:rFonts w:cs="Arial"/>
          <w:i w:val="0"/>
          <w:color w:val="auto"/>
          <w:sz w:val="20"/>
        </w:rPr>
        <w:t>tne hiše.</w:t>
      </w:r>
    </w:p>
    <w:p w:rsidR="000509C1" w:rsidRDefault="000509C1" w:rsidP="000509C1">
      <w:pPr>
        <w:pStyle w:val="Napis"/>
        <w:rPr>
          <w:b/>
          <w:i w:val="0"/>
          <w:color w:val="auto"/>
          <w:sz w:val="20"/>
        </w:rPr>
      </w:pPr>
    </w:p>
    <w:p w:rsidR="000509C1" w:rsidRDefault="000509C1" w:rsidP="000509C1">
      <w:pPr>
        <w:pStyle w:val="Napis"/>
        <w:rPr>
          <w:b/>
          <w:i w:val="0"/>
          <w:color w:val="auto"/>
          <w:sz w:val="20"/>
        </w:rPr>
      </w:pPr>
    </w:p>
    <w:p w:rsidR="000509C1" w:rsidRDefault="000509C1" w:rsidP="000509C1">
      <w:pPr>
        <w:pStyle w:val="Napis"/>
        <w:rPr>
          <w:b/>
          <w:i w:val="0"/>
          <w:color w:val="auto"/>
          <w:sz w:val="20"/>
        </w:rPr>
      </w:pPr>
    </w:p>
    <w:p w:rsidR="001A021D" w:rsidRPr="000509C1" w:rsidRDefault="000509C1" w:rsidP="000509C1">
      <w:pPr>
        <w:pStyle w:val="Napis"/>
        <w:rPr>
          <w:rFonts w:cs="Arial"/>
          <w:b/>
          <w:color w:val="auto"/>
          <w:sz w:val="20"/>
        </w:rPr>
      </w:pPr>
      <w:r>
        <w:rPr>
          <w:b/>
          <w:i w:val="0"/>
          <w:color w:val="auto"/>
          <w:sz w:val="20"/>
        </w:rPr>
        <w:t xml:space="preserve">                                                                                                                       </w:t>
      </w:r>
      <w:bookmarkStart w:id="0" w:name="_GoBack"/>
      <w:bookmarkEnd w:id="0"/>
      <w:r w:rsidRPr="000509C1">
        <w:rPr>
          <w:b/>
          <w:i w:val="0"/>
          <w:color w:val="auto"/>
          <w:sz w:val="20"/>
        </w:rPr>
        <w:t xml:space="preserve">Slika </w:t>
      </w:r>
      <w:r w:rsidRPr="000509C1">
        <w:rPr>
          <w:b/>
          <w:i w:val="0"/>
          <w:color w:val="auto"/>
          <w:sz w:val="20"/>
        </w:rPr>
        <w:fldChar w:fldCharType="begin"/>
      </w:r>
      <w:r w:rsidRPr="000509C1">
        <w:rPr>
          <w:b/>
          <w:i w:val="0"/>
          <w:color w:val="auto"/>
          <w:sz w:val="20"/>
        </w:rPr>
        <w:instrText xml:space="preserve"> SEQ Slika \* ARABIC </w:instrText>
      </w:r>
      <w:r w:rsidRPr="000509C1">
        <w:rPr>
          <w:b/>
          <w:i w:val="0"/>
          <w:color w:val="auto"/>
          <w:sz w:val="20"/>
        </w:rPr>
        <w:fldChar w:fldCharType="separate"/>
      </w:r>
      <w:r w:rsidRPr="000509C1">
        <w:rPr>
          <w:b/>
          <w:i w:val="0"/>
          <w:noProof/>
          <w:color w:val="auto"/>
          <w:sz w:val="20"/>
        </w:rPr>
        <w:t>5</w:t>
      </w:r>
      <w:r w:rsidRPr="000509C1">
        <w:rPr>
          <w:b/>
          <w:i w:val="0"/>
          <w:color w:val="auto"/>
          <w:sz w:val="20"/>
        </w:rPr>
        <w:fldChar w:fldCharType="end"/>
      </w:r>
      <w:r w:rsidRPr="000509C1">
        <w:rPr>
          <w:b/>
          <w:i w:val="0"/>
          <w:color w:val="auto"/>
          <w:sz w:val="20"/>
        </w:rPr>
        <w:t xml:space="preserve">: </w:t>
      </w:r>
      <w:r w:rsidRPr="000509C1">
        <w:rPr>
          <w:i w:val="0"/>
          <w:color w:val="auto"/>
          <w:sz w:val="20"/>
        </w:rPr>
        <w:t>Izdelovanje mila.</w:t>
      </w:r>
    </w:p>
    <w:sectPr w:rsidR="001A021D" w:rsidRPr="000509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0ED"/>
    <w:rsid w:val="000509C1"/>
    <w:rsid w:val="001A021D"/>
    <w:rsid w:val="00370A14"/>
    <w:rsid w:val="004467CE"/>
    <w:rsid w:val="005E03BF"/>
    <w:rsid w:val="00794E40"/>
    <w:rsid w:val="007E32FD"/>
    <w:rsid w:val="00877FAA"/>
    <w:rsid w:val="009453FB"/>
    <w:rsid w:val="00CF0790"/>
    <w:rsid w:val="00D540D0"/>
    <w:rsid w:val="00E95FBC"/>
    <w:rsid w:val="00EC40ED"/>
    <w:rsid w:val="00F03B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1200"/>
  <w15:chartTrackingRefBased/>
  <w15:docId w15:val="{71FDDAD6-7AB1-420C-8F57-BE9BB080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877FAA"/>
    <w:pPr>
      <w:spacing w:after="200" w:line="240" w:lineRule="auto"/>
    </w:pPr>
    <w:rPr>
      <w:i/>
      <w:iCs/>
      <w:color w:val="44546A" w:themeColor="text2"/>
      <w:sz w:val="18"/>
      <w:szCs w:val="18"/>
    </w:rPr>
  </w:style>
  <w:style w:type="character" w:styleId="Poudarek">
    <w:name w:val="Emphasis"/>
    <w:basedOn w:val="Privzetapisavaodstavka"/>
    <w:uiPriority w:val="20"/>
    <w:qFormat/>
    <w:rsid w:val="00050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94B2A5B-4470-414A-8962-035E71D9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2180</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dcterms:created xsi:type="dcterms:W3CDTF">2024-06-19T06:38:00Z</dcterms:created>
  <dcterms:modified xsi:type="dcterms:W3CDTF">2024-06-19T06:38:00Z</dcterms:modified>
</cp:coreProperties>
</file>